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w:t>
        <w:tab/>
        <w:t xml:space="preserve">NGƯỜI ĐÃ TRẢ LẠI NHÀ Ở CÔNG VỤ THEO QUY ĐỊNH PHÁP LUẬT, TRỪ TRƯỜNG HỢP BỊ THU HỒI NHÀ Ở CÔNG VỤ DO VI PHẠM QUY ĐỊNH CỦA LUẬT NHÀ Ở</w:t>
      </w:r>
    </w:p>
    <w:p w:rsidR="00000000" w:rsidDel="00000000" w:rsidP="00000000" w:rsidRDefault="00000000" w:rsidRPr="00000000" w14:paraId="00000002">
      <w:pPr>
        <w:ind w:left="426"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ĐỨNG ĐƠN CẦN CUNG CẤP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quản lý nhà ở công vụ của người kê khai thực hiện việc xác nhận;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Đà Nẵng xác nhận.</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có nhà nhưng nhà cách xa địa điểm làm việc thì xác nhận theo 02 bước theo Công văn 4958/SXD-QLN: </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B">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42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thể hiện đã trả lại nhà ở công vụ (01 bản sao y chứng thực);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8">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thể hiện đã trả lại nhà ở công vụ;</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d6dvm9fpjqhe"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sectPr>
      <w:footerReference r:id="rId14" w:type="default"/>
      <w:pgSz w:h="15840" w:w="12240" w:orient="portrait"/>
      <w:pgMar w:bottom="851" w:top="426" w:left="709" w:right="616" w:header="720" w:footer="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1080" w:hanging="72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2160" w:hanging="180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oY49mpE7nk4uHYNFGBYI8c7j-QWqHYGD" TargetMode="External"/><Relationship Id="rId12" Type="http://schemas.openxmlformats.org/officeDocument/2006/relationships/hyperlink" Target="https://drive.google.com/uc?export=download&amp;id=1zSDlmfla2SWc_YOB6ELcR0IUh5m_z5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D4UdJPPrHwO0yrfZsQ-qvFcr4PdmeLMV"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ae766882-fa80-48b7-9286-8c0e251d6c52</vt:lpwstr>
  </property>
  <property fmtid="{D5CDD505-2E9C-101B-9397-08002B2CF9AE}" pid="3" name="KSOProductBuildVer">
    <vt:lpwstr>1033-12.2.0.22549</vt:lpwstr>
  </property>
  <property fmtid="{D5CDD505-2E9C-101B-9397-08002B2CF9AE}" pid="4" name="ICV">
    <vt:lpwstr>7DFBABD267004D99A112686E0E091A33_12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2026-04-05T12:21:29Z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e52087d4-f44f-4ce7-9ed6-7475d779d2f7</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